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40C" w:rsidP="00C0140C">
      <w:pPr>
        <w:pStyle w:val="Title"/>
        <w:ind w:firstLine="567"/>
        <w:jc w:val="right"/>
        <w:rPr>
          <w:sz w:val="24"/>
          <w:szCs w:val="24"/>
        </w:rPr>
      </w:pPr>
    </w:p>
    <w:p w:rsidR="00C0140C" w:rsidP="00C0140C">
      <w:pPr>
        <w:pStyle w:val="Title"/>
        <w:ind w:firstLine="567"/>
        <w:jc w:val="right"/>
        <w:rPr>
          <w:sz w:val="24"/>
          <w:szCs w:val="24"/>
        </w:rPr>
      </w:pPr>
    </w:p>
    <w:p w:rsidR="00C0140C" w:rsidP="00C0140C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5-739-2109/2025</w:t>
      </w:r>
    </w:p>
    <w:p w:rsidR="00C0140C" w:rsidP="00C0140C">
      <w:pPr>
        <w:pStyle w:val="Subtitle"/>
        <w:spacing w:before="0" w:after="0"/>
        <w:ind w:firstLine="567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86MS0049-01-2025-003250-79</w:t>
      </w:r>
    </w:p>
    <w:p w:rsidR="00C0140C" w:rsidP="00C0140C">
      <w:pPr>
        <w:pStyle w:val="Title"/>
        <w:ind w:firstLine="567"/>
        <w:rPr>
          <w:b/>
          <w:bCs/>
          <w:sz w:val="24"/>
          <w:szCs w:val="24"/>
        </w:rPr>
      </w:pPr>
    </w:p>
    <w:p w:rsidR="00C0140C" w:rsidP="00C0140C">
      <w:pPr>
        <w:pStyle w:val="Title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C0140C" w:rsidP="00C0140C">
      <w:pPr>
        <w:pStyle w:val="Title"/>
        <w:ind w:firstLine="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 делу об административном правонарушении</w:t>
      </w:r>
    </w:p>
    <w:p w:rsidR="00C0140C" w:rsidP="00C0140C">
      <w:pPr>
        <w:pStyle w:val="Title"/>
        <w:ind w:firstLine="567"/>
        <w:jc w:val="both"/>
        <w:rPr>
          <w:sz w:val="24"/>
          <w:szCs w:val="24"/>
        </w:rPr>
      </w:pPr>
    </w:p>
    <w:p w:rsidR="00C0140C" w:rsidP="00C0140C">
      <w:pPr>
        <w:ind w:firstLine="567"/>
      </w:pPr>
      <w:r>
        <w:t>18 июня 2025 года                                                                                  г. Нижневартовск</w:t>
      </w:r>
    </w:p>
    <w:p w:rsidR="00C0140C" w:rsidP="00C0140C">
      <w:pPr>
        <w:ind w:firstLine="567"/>
        <w:jc w:val="center"/>
      </w:pPr>
    </w:p>
    <w:p w:rsidR="00C0140C" w:rsidP="00C0140C">
      <w:pPr>
        <w:ind w:firstLine="567"/>
        <w:jc w:val="both"/>
        <w:rPr>
          <w:bCs/>
        </w:rPr>
      </w:pPr>
      <w:r>
        <w:t xml:space="preserve">Мировой судья судебного </w:t>
      </w:r>
      <w:r>
        <w:t>участка № 6 Нижневартовского судебного района города окружного значения Нижневартовск Ханты-Мансийского автономного округа-Югры Аксенова Е.В.</w:t>
      </w:r>
      <w:r>
        <w:rPr>
          <w:bCs/>
        </w:rPr>
        <w:t>, находящийся по адресу: ул. Нефтяников, 6, г. Нижневартовск, исполняющий обязанности мирового судьи судебного учас</w:t>
      </w:r>
      <w:r>
        <w:rPr>
          <w:bCs/>
        </w:rPr>
        <w:t xml:space="preserve">тка № 9 </w:t>
      </w:r>
      <w:r>
        <w:t>Нижневартовского судебного района города окружного значения Нижневартовск Ханты-Мансийского автономного округа-Югры</w:t>
      </w:r>
    </w:p>
    <w:p w:rsidR="00C0140C" w:rsidP="00C0140C">
      <w:pPr>
        <w:ind w:firstLine="567"/>
        <w:jc w:val="both"/>
      </w:pPr>
      <w:r>
        <w:t>рассмотрев материалы дела об административном правонарушении в отношении:</w:t>
      </w:r>
    </w:p>
    <w:p w:rsidR="00C0140C" w:rsidP="00C0140C">
      <w:pPr>
        <w:ind w:right="-2" w:firstLine="567"/>
        <w:jc w:val="both"/>
      </w:pPr>
      <w:r>
        <w:t>Покачева Юрия Владиславовича, ***</w:t>
      </w:r>
      <w:r>
        <w:t xml:space="preserve"> года рождения, им</w:t>
      </w:r>
      <w:r>
        <w:t xml:space="preserve">еющего гражданство РФ, </w:t>
      </w:r>
      <w:r>
        <w:rPr>
          <w:bCs/>
        </w:rPr>
        <w:t>уроженца ***</w:t>
      </w:r>
      <w:r>
        <w:rPr>
          <w:bCs/>
        </w:rPr>
        <w:t xml:space="preserve">, не работающего, зарегистрированного и </w:t>
      </w:r>
      <w:r>
        <w:t>проживающего по адресу: ***</w:t>
      </w:r>
      <w:r>
        <w:t>, паспорт ****</w:t>
      </w:r>
      <w:r>
        <w:t xml:space="preserve">, </w:t>
      </w:r>
    </w:p>
    <w:p w:rsidR="00C0140C" w:rsidP="00C0140C">
      <w:pPr>
        <w:ind w:right="-2" w:firstLine="567"/>
        <w:jc w:val="both"/>
        <w:rPr>
          <w:bCs/>
        </w:rPr>
      </w:pPr>
    </w:p>
    <w:p w:rsidR="00C0140C" w:rsidP="00C0140C">
      <w:pPr>
        <w:pStyle w:val="BodyTextIndent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C0140C" w:rsidP="00C0140C">
      <w:pPr>
        <w:pStyle w:val="BodyTextIndent"/>
        <w:ind w:firstLine="567"/>
        <w:jc w:val="center"/>
        <w:rPr>
          <w:b/>
          <w:sz w:val="24"/>
          <w:szCs w:val="24"/>
        </w:rPr>
      </w:pPr>
    </w:p>
    <w:p w:rsidR="00C0140C" w:rsidP="00C0140C">
      <w:pPr>
        <w:pStyle w:val="a2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Покачев</w:t>
      </w:r>
      <w:r>
        <w:rPr>
          <w:rFonts w:ascii="Times New Roman" w:hAnsi="Times New Roman"/>
        </w:rPr>
        <w:t xml:space="preserve"> Ю.В., 20 мая 2025 года в 13 часа 10 минут в районе д. 31 по ул. Ленина в г. Нижневартовске управляла транспортным средством «ВАЗ 21112», </w:t>
      </w:r>
      <w:r>
        <w:rPr>
          <w:rFonts w:ascii="Times New Roman" w:hAnsi="Times New Roman"/>
          <w:lang w:val="en-US"/>
        </w:rPr>
        <w:t>vin</w:t>
      </w:r>
      <w:r>
        <w:rPr>
          <w:rFonts w:ascii="Times New Roman" w:hAnsi="Times New Roman"/>
        </w:rPr>
        <w:t xml:space="preserve"> ***</w:t>
      </w:r>
      <w:r>
        <w:rPr>
          <w:rFonts w:ascii="Times New Roman" w:hAnsi="Times New Roman"/>
        </w:rPr>
        <w:t>, не зарегистрированном в установленном порядке, повторно в течении года, чем нарушила п. 1 ОПД прав</w:t>
      </w:r>
      <w:r>
        <w:rPr>
          <w:rFonts w:ascii="Times New Roman" w:hAnsi="Times New Roman"/>
        </w:rPr>
        <w:t>ил дорожного движения.</w:t>
      </w:r>
    </w:p>
    <w:p w:rsidR="00C0140C" w:rsidP="00C0140C">
      <w:pPr>
        <w:pStyle w:val="NoSpacing"/>
        <w:ind w:firstLine="567"/>
        <w:jc w:val="both"/>
      </w:pPr>
      <w:r>
        <w:rPr>
          <w:bCs/>
        </w:rPr>
        <w:t xml:space="preserve">Покачев Ю.В.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от Покачева Ю.В., миро</w:t>
      </w:r>
      <w:r>
        <w:t>вому судье не поступало.</w:t>
      </w:r>
    </w:p>
    <w:p w:rsidR="00C0140C" w:rsidRPr="00261D0E" w:rsidP="00C0140C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рассмотреть дело в отсутствие Покачева Ю.В., не просившего об отложении рассмотрения дела</w:t>
      </w:r>
      <w:r w:rsidRPr="00261D0E">
        <w:t>.</w:t>
      </w:r>
    </w:p>
    <w:p w:rsidR="00C0140C" w:rsidP="00C0140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судья, исследовав материалы административного дела:</w:t>
      </w:r>
    </w:p>
    <w:p w:rsidR="00C0140C" w:rsidP="00C0140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об административном правонарушении 86 ХМ 688691 от 20.05.2025, подписанный Покачевым Ю.ВА. без замечаний, которому были разъяснены процессуальные права и обязанности, предусмотренные Кодексом РФ об АП, а также возможность не свидетельствовать прот</w:t>
      </w:r>
      <w:r>
        <w:rPr>
          <w:rFonts w:ascii="Times New Roman" w:hAnsi="Times New Roman"/>
          <w:sz w:val="24"/>
          <w:szCs w:val="24"/>
        </w:rPr>
        <w:t>ив себя (ст.51 Конституции РФ), о чем в протоколе имеются его подписи;</w:t>
      </w:r>
    </w:p>
    <w:p w:rsidR="00C0140C" w:rsidP="00C0140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объяснения Покачева Ю.В., подтверждающие обстоятельства, указанные в протоколе об административном правонарушении;</w:t>
      </w:r>
    </w:p>
    <w:p w:rsidR="00C0140C" w:rsidP="00C0140C">
      <w:pPr>
        <w:ind w:firstLine="567"/>
        <w:jc w:val="both"/>
      </w:pPr>
      <w:r>
        <w:t>сведения об административных правонарушениях;</w:t>
      </w:r>
    </w:p>
    <w:p w:rsidR="00C0140C" w:rsidP="00C0140C">
      <w:pPr>
        <w:ind w:firstLine="567"/>
        <w:jc w:val="both"/>
      </w:pPr>
      <w:r>
        <w:t xml:space="preserve">рапорт ИДПС </w:t>
      </w:r>
      <w:r>
        <w:t>ОР ДПС ГИБДД УМВД России по г. Нижневартовску от 20.05.2025;</w:t>
      </w:r>
    </w:p>
    <w:p w:rsidR="00C0140C" w:rsidP="00C0140C">
      <w:pPr>
        <w:ind w:firstLine="567"/>
        <w:jc w:val="both"/>
      </w:pPr>
      <w:r>
        <w:t>справка ст. инспектора ГИА ОР ДПС ГИБДД УМВД России по г. Нижневартовску, согласно которой постановление от 05.04.2025, вступившим в законную силу 16.04.2025, Покачев Ю.В. привлечен к администрат</w:t>
      </w:r>
      <w:r>
        <w:t>ивной ответственности</w:t>
      </w:r>
      <w:r w:rsidR="00B24550">
        <w:t xml:space="preserve"> по ч.1 ст. 12.1 Кодекса РФ об АП, подвергнут административному наказанию в виде штрафа в размере 1000 рублей, штраф не оплачен;</w:t>
      </w:r>
      <w:r>
        <w:t xml:space="preserve"> </w:t>
      </w:r>
    </w:p>
    <w:p w:rsidR="00C0140C" w:rsidP="00C0140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по делу об административном правонарушении № </w:t>
      </w:r>
      <w:r w:rsidR="00B24550">
        <w:rPr>
          <w:rFonts w:ascii="Times New Roman" w:hAnsi="Times New Roman"/>
          <w:sz w:val="24"/>
          <w:szCs w:val="24"/>
        </w:rPr>
        <w:t>18810086230001730109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2455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.0</w:t>
      </w:r>
      <w:r w:rsidR="00B245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B245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всту</w:t>
      </w:r>
      <w:r>
        <w:rPr>
          <w:rFonts w:ascii="Times New Roman" w:hAnsi="Times New Roman"/>
          <w:sz w:val="24"/>
          <w:szCs w:val="24"/>
        </w:rPr>
        <w:t xml:space="preserve">пившего в законную силу </w:t>
      </w:r>
      <w:r w:rsidR="00B2455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</w:t>
      </w:r>
      <w:r w:rsidR="00B245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B245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B24550">
        <w:rPr>
          <w:rFonts w:ascii="Times New Roman" w:hAnsi="Times New Roman"/>
          <w:sz w:val="24"/>
          <w:szCs w:val="24"/>
        </w:rPr>
        <w:t>Покачев Ю.В.</w:t>
      </w:r>
      <w:r>
        <w:rPr>
          <w:rFonts w:ascii="Times New Roman" w:hAnsi="Times New Roman"/>
          <w:sz w:val="24"/>
          <w:szCs w:val="24"/>
        </w:rPr>
        <w:t xml:space="preserve"> был подвергнут административному штрафу в размере 500 рублей за совершение правонарушения, предусмотренного ч.1 ст. 12.1 Кодекса РФ об АП;</w:t>
      </w:r>
    </w:p>
    <w:p w:rsidR="00C0140C" w:rsidP="00C0140C">
      <w:pPr>
        <w:ind w:firstLine="567"/>
        <w:jc w:val="both"/>
        <w:rPr>
          <w:bCs/>
          <w:lang w:eastAsia="ru-RU"/>
        </w:rPr>
      </w:pPr>
      <w:r>
        <w:t>диск с видеофиксаций правонарушения, приходит к сл</w:t>
      </w:r>
      <w:r>
        <w:t>едующему.</w:t>
      </w:r>
    </w:p>
    <w:p w:rsidR="00C0140C" w:rsidP="00C0140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  <w:lang w:eastAsia="ru-RU"/>
        </w:rPr>
        <w:t>Диспозицией ч. 1.1 статьи 12.1</w:t>
      </w:r>
      <w:r>
        <w:rPr>
          <w:lang w:eastAsia="ru-RU"/>
        </w:rPr>
        <w:t xml:space="preserve"> Кодекса РФ об АП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</w:t>
      </w:r>
      <w:r>
        <w:rPr>
          <w:lang w:eastAsia="ru-RU"/>
        </w:rPr>
        <w:t>регистрированным в установленном порядке, транспортным средством, не прошедшим государственного технического осмотра или технического осмотра и влечет наложение административного штрафа в размере пяти тысяч рублей или лишение права управления транспортными</w:t>
      </w:r>
      <w:r>
        <w:rPr>
          <w:lang w:eastAsia="ru-RU"/>
        </w:rPr>
        <w:t xml:space="preserve"> средствами на срок от одного до трех месяцев.</w:t>
      </w:r>
    </w:p>
    <w:p w:rsidR="00C0140C" w:rsidP="00C0140C">
      <w:pPr>
        <w:shd w:val="clear" w:color="auto" w:fill="FFFFFF"/>
        <w:ind w:firstLine="567"/>
        <w:jc w:val="both"/>
        <w:textAlignment w:val="baseline"/>
      </w:pPr>
      <w:r>
        <w:t xml:space="preserve">В соответствии с п.2 ч.1 ст.4.3 Кодекса РФ об АП, повторным является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>
        <w:t>подвергнутым административному наказанию в соответствии со </w:t>
      </w:r>
      <w:hyperlink r:id="rId4" w:history="1">
        <w:r>
          <w:rPr>
            <w:rStyle w:val="Hyperlink"/>
            <w:bdr w:val="none" w:sz="0" w:space="0" w:color="auto" w:frame="1"/>
          </w:rPr>
          <w:t>статьей 4.6</w:t>
        </w:r>
      </w:hyperlink>
      <w:r>
        <w:t> настоящего Кодекса за совершение однородного администр</w:t>
      </w:r>
      <w:r>
        <w:t>ативного правонарушения.</w:t>
      </w:r>
    </w:p>
    <w:p w:rsidR="00C0140C" w:rsidP="00C0140C">
      <w:pPr>
        <w:shd w:val="clear" w:color="auto" w:fill="FFFFFF"/>
        <w:ind w:firstLine="567"/>
        <w:jc w:val="both"/>
        <w:textAlignment w:val="baseline"/>
      </w:pPr>
      <w:r>
        <w:t>Статьей 4.6 Кодекса РФ об АП предусмотрено,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</w:t>
      </w:r>
      <w:r>
        <w:t>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0140C" w:rsidP="00C0140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Пунктом 1 ОП ПДД РФ установлено, что механические транспортные средства (кроме мопедов) и прицепы должны быть зарегистрированы в Госу</w:t>
      </w:r>
      <w:r>
        <w:t>дарственной инспекции безопасности дорожного движения Министерства внутренних дел Российской Федерации или иных </w:t>
      </w:r>
      <w:hyperlink r:id="rId5" w:anchor="dst100019" w:history="1">
        <w:r>
          <w:rPr>
            <w:rStyle w:val="Hyperlink"/>
          </w:rPr>
          <w:t>органах</w:t>
        </w:r>
      </w:hyperlink>
      <w:r>
        <w:t>, определ</w:t>
      </w:r>
      <w:r>
        <w:t>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 (в ред. Постановлений Правительства РФ от 21.04.2000 </w:t>
      </w:r>
      <w:hyperlink r:id="rId6" w:anchor="dst100035" w:history="1">
        <w:r>
          <w:rPr>
            <w:rStyle w:val="Hyperlink"/>
          </w:rPr>
          <w:t>N 370</w:t>
        </w:r>
      </w:hyperlink>
      <w:r>
        <w:t>, от 12.11.2012 </w:t>
      </w:r>
      <w:hyperlink r:id="rId7" w:anchor="dst100012" w:history="1">
        <w:r>
          <w:rPr>
            <w:rStyle w:val="Hyperlink"/>
          </w:rPr>
          <w:t>N 1156</w:t>
        </w:r>
      </w:hyperlink>
      <w:r>
        <w:t>, от 22.03.20</w:t>
      </w:r>
      <w:r>
        <w:t>14 </w:t>
      </w:r>
      <w:hyperlink r:id="rId8" w:anchor="dst100113" w:history="1">
        <w:r>
          <w:rPr>
            <w:rStyle w:val="Hyperlink"/>
          </w:rPr>
          <w:t>N 221</w:t>
        </w:r>
      </w:hyperlink>
      <w:r>
        <w:t>).</w:t>
      </w:r>
    </w:p>
    <w:p w:rsidR="00C0140C" w:rsidP="00C0140C">
      <w:pPr>
        <w:ind w:firstLine="567"/>
        <w:jc w:val="both"/>
        <w:rPr>
          <w:lang w:eastAsia="ru-RU"/>
        </w:rPr>
      </w:pPr>
      <w:r>
        <w:t xml:space="preserve">В соответствии с п. </w:t>
      </w:r>
      <w:r>
        <w:rPr>
          <w:lang w:eastAsia="ru-RU"/>
        </w:rPr>
        <w:t>12 ОП ПДД РФ, должностным и иным лицам, ответственным за техническое состояние и эксплуатацию тра</w:t>
      </w:r>
      <w:r>
        <w:rPr>
          <w:lang w:eastAsia="ru-RU"/>
        </w:rPr>
        <w:t>нспортных средств, запрещается:</w:t>
      </w:r>
    </w:p>
    <w:p w:rsidR="00C0140C" w:rsidP="00C0140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выпускать на линию транспортные средства, имеющие неисправности, с которыми запрещается их эксплуатация, или переоборудованные без соответствующего разрешения, или не зарегистрированные в установленном порядке, или не </w:t>
      </w:r>
      <w:r>
        <w:rPr>
          <w:lang w:eastAsia="ru-RU"/>
        </w:rPr>
        <w:t>прошедшие государственный технический осмотр или технический осмотр.</w:t>
      </w:r>
    </w:p>
    <w:p w:rsidR="00C0140C" w:rsidP="00C0140C">
      <w:pPr>
        <w:ind w:firstLine="567"/>
        <w:jc w:val="both"/>
      </w:pPr>
      <w:r>
        <w:t xml:space="preserve">Оценив доказательства в их совокупности, мировой судья приходит к выводу о том, что вина </w:t>
      </w:r>
      <w:r w:rsidR="00B24550">
        <w:t>Покачева Ю.В.</w:t>
      </w:r>
      <w:r>
        <w:t xml:space="preserve"> доказана, </w:t>
      </w:r>
      <w:r w:rsidR="00B24550">
        <w:t>его</w:t>
      </w:r>
      <w:r>
        <w:t xml:space="preserve"> действия по ч.1.1 ст. 12.1 Кодекса РФ об АП, как </w:t>
      </w:r>
      <w:r>
        <w:rPr>
          <w:lang w:eastAsia="ru-RU"/>
        </w:rPr>
        <w:t xml:space="preserve">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</w:t>
      </w:r>
      <w:r>
        <w:t>квалифицированы правильно.</w:t>
      </w:r>
    </w:p>
    <w:p w:rsidR="00B24550" w:rsidRPr="00B24550" w:rsidP="00B24550">
      <w:pPr>
        <w:suppressAutoHyphens w:val="0"/>
        <w:ind w:firstLine="567"/>
        <w:jc w:val="both"/>
        <w:rPr>
          <w:lang w:eastAsia="ru-RU"/>
        </w:rPr>
      </w:pPr>
      <w:r w:rsidRPr="00B24550">
        <w:rPr>
          <w:lang w:eastAsia="ru-RU"/>
        </w:rPr>
        <w:t xml:space="preserve">При назначении наказания мировой судья </w:t>
      </w:r>
      <w:r w:rsidRPr="00B24550">
        <w:rPr>
          <w:lang w:eastAsia="ru-RU"/>
        </w:rPr>
        <w:t>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 штр</w:t>
      </w:r>
      <w:r w:rsidRPr="00B24550">
        <w:rPr>
          <w:lang w:eastAsia="ru-RU"/>
        </w:rPr>
        <w:t>афа.</w:t>
      </w:r>
    </w:p>
    <w:p w:rsidR="00C0140C" w:rsidP="00C0140C">
      <w:pPr>
        <w:pStyle w:val="BodyTextIndent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 и руководствуясь ст.ст. 29.9-29.11 КоАП РФ,</w:t>
      </w:r>
    </w:p>
    <w:p w:rsidR="00C0140C" w:rsidP="00C0140C">
      <w:pPr>
        <w:ind w:firstLine="567"/>
        <w:jc w:val="center"/>
      </w:pPr>
    </w:p>
    <w:p w:rsidR="00C0140C" w:rsidP="00C0140C">
      <w:pPr>
        <w:ind w:firstLine="567"/>
        <w:jc w:val="center"/>
        <w:rPr>
          <w:b/>
        </w:rPr>
      </w:pPr>
      <w:r>
        <w:rPr>
          <w:b/>
        </w:rPr>
        <w:t>ПОСТАНОВИЛ:</w:t>
      </w:r>
    </w:p>
    <w:p w:rsidR="00C0140C" w:rsidP="00C0140C">
      <w:pPr>
        <w:ind w:firstLine="567"/>
        <w:jc w:val="center"/>
        <w:rPr>
          <w:b/>
          <w:bCs/>
        </w:rPr>
      </w:pPr>
    </w:p>
    <w:p w:rsidR="00C0140C" w:rsidP="00C0140C">
      <w:pPr>
        <w:ind w:firstLine="567"/>
        <w:jc w:val="both"/>
      </w:pPr>
      <w:r>
        <w:rPr>
          <w:bCs/>
        </w:rPr>
        <w:t>Признать</w:t>
      </w:r>
      <w:r>
        <w:rPr>
          <w:b/>
          <w:bCs/>
        </w:rPr>
        <w:t xml:space="preserve"> </w:t>
      </w:r>
      <w:r w:rsidRPr="00B24550" w:rsidR="00B24550">
        <w:rPr>
          <w:bCs/>
        </w:rPr>
        <w:t>Покачева Юрия Владиславовича</w:t>
      </w:r>
      <w:r>
        <w:rPr>
          <w:bCs/>
        </w:rPr>
        <w:t xml:space="preserve"> виновн</w:t>
      </w:r>
      <w:r w:rsidR="00B24550">
        <w:rPr>
          <w:bCs/>
        </w:rPr>
        <w:t>ым</w:t>
      </w:r>
      <w:r>
        <w:rPr>
          <w:bCs/>
        </w:rPr>
        <w:t xml:space="preserve"> в совершении административного правонарушения, предусмотренного ч. 1.1 ст. 12.1 </w:t>
      </w:r>
      <w:r>
        <w:t>Кодекса РФ об административных правонаруш</w:t>
      </w:r>
      <w:r>
        <w:t>ениях, и назначить административное наказание в виде административного штрафа в размере 5000 (пять тысяч) рублей.</w:t>
      </w:r>
    </w:p>
    <w:p w:rsidR="003923CC" w:rsidP="003923CC">
      <w:pPr>
        <w:pStyle w:val="BodyTextIndent"/>
        <w:tabs>
          <w:tab w:val="left" w:pos="4820"/>
        </w:tabs>
        <w:ind w:firstLine="567"/>
        <w:jc w:val="both"/>
        <w:rPr>
          <w:bCs/>
          <w:color w:val="0000CC"/>
          <w:sz w:val="24"/>
          <w:szCs w:val="24"/>
          <w:u w:val="single"/>
          <w:lang w:val="ru-RU"/>
        </w:rPr>
      </w:pPr>
      <w:r>
        <w:rPr>
          <w:sz w:val="24"/>
          <w:szCs w:val="24"/>
        </w:rPr>
        <w:t>Штраф подлежит уплате в УФК по Ханты-Мансийскому автономному округу-Югре (УМВД России по ХМАО-Югре) КПП 860101001, ИНН 8601010390, ОКТМО 71875</w:t>
      </w:r>
      <w:r>
        <w:rPr>
          <w:sz w:val="24"/>
          <w:szCs w:val="24"/>
        </w:rPr>
        <w:t xml:space="preserve">000, номер счета получателя платежа 03100643000000018700 в РКЦ Ханты-Мансийск//УФК по Ханты-Мансийскому автономному округу-Югре г. Ханты-Мансийск, БИК 007162163; кор/сч. 40102810245370000007, КБК 18811601123010001140, УИН </w:t>
      </w:r>
      <w:r>
        <w:rPr>
          <w:color w:val="FF0000"/>
          <w:sz w:val="24"/>
          <w:szCs w:val="24"/>
          <w:lang w:val="ru-RU"/>
        </w:rPr>
        <w:t>18810486250480010691.</w:t>
      </w:r>
    </w:p>
    <w:p w:rsidR="003923CC" w:rsidP="003923C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pacing w:val="2"/>
          <w:lang w:val="x-none"/>
        </w:rPr>
      </w:pPr>
      <w:r>
        <w:rPr>
          <w:spacing w:val="2"/>
          <w:lang w:val="x-none"/>
        </w:rPr>
        <w:t>В соответств</w:t>
      </w:r>
      <w:r>
        <w:rPr>
          <w:spacing w:val="2"/>
          <w:lang w:val="x-none"/>
        </w:rPr>
        <w:t xml:space="preserve">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pacing w:val="2"/>
          <w:lang w:val="x-none"/>
        </w:rPr>
        <w:t>наложении административного штрафа в закон</w:t>
      </w:r>
      <w:r>
        <w:rPr>
          <w:spacing w:val="2"/>
          <w:lang w:val="x-none"/>
        </w:rPr>
        <w:t>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3923CC" w:rsidP="003923C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pacing w:val="2"/>
          <w:lang w:val="x-none"/>
        </w:rPr>
      </w:pPr>
      <w:r>
        <w:rPr>
          <w:spacing w:val="2"/>
          <w:lang w:val="x-none"/>
        </w:rPr>
        <w:t>В случае, если исполнение постановления о назначении административно</w:t>
      </w:r>
      <w:r>
        <w:rPr>
          <w:spacing w:val="2"/>
          <w:lang w:val="x-none"/>
        </w:rPr>
        <w:t>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23CC" w:rsidP="003923C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pacing w:val="2"/>
          <w:lang w:val="x-none"/>
        </w:rPr>
      </w:pPr>
      <w:r>
        <w:rPr>
          <w:spacing w:val="2"/>
          <w:lang w:val="x-none"/>
        </w:rPr>
        <w:t xml:space="preserve">Квитанцию об оплате штрафа необходимо представить мировому судье судебного участка № </w:t>
      </w:r>
      <w:r>
        <w:rPr>
          <w:spacing w:val="2"/>
        </w:rPr>
        <w:t>9</w:t>
      </w:r>
      <w:r>
        <w:rPr>
          <w:spacing w:val="2"/>
          <w:lang w:val="x-none"/>
        </w:rPr>
        <w:t xml:space="preserve"> Нижневартовск</w:t>
      </w:r>
      <w:r>
        <w:rPr>
          <w:spacing w:val="2"/>
          <w:lang w:val="x-none"/>
        </w:rPr>
        <w:t xml:space="preserve">ого судебного района города окружного значения Нижневартовска Ханты-Мансийского автономного округа-Югры по адресу: г. Нижневартовск, ул. Нефтяников, д. 6, каб. </w:t>
      </w:r>
      <w:r>
        <w:rPr>
          <w:spacing w:val="2"/>
        </w:rPr>
        <w:t>100</w:t>
      </w:r>
      <w:r>
        <w:rPr>
          <w:spacing w:val="2"/>
          <w:lang w:val="x-none"/>
        </w:rPr>
        <w:t>.</w:t>
      </w:r>
    </w:p>
    <w:p w:rsidR="00C0140C" w:rsidP="003923CC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rPr>
          <w:spacing w:val="2"/>
          <w:lang w:val="x-none"/>
        </w:rPr>
        <w:t>Неуплата административного штрафа в указанный срок влечет привлечение к административной от</w:t>
      </w:r>
      <w:r>
        <w:rPr>
          <w:spacing w:val="2"/>
          <w:lang w:val="x-none"/>
        </w:rPr>
        <w:t>ветственности по ч. 1 ст. 20.25 Кодекса РФ об АП</w:t>
      </w:r>
      <w:r>
        <w:rPr>
          <w:shd w:val="clear" w:color="auto" w:fill="FFFFFF"/>
        </w:rPr>
        <w:t>.</w:t>
      </w:r>
      <w:r>
        <w:t xml:space="preserve"> </w:t>
      </w:r>
    </w:p>
    <w:p w:rsidR="00C0140C" w:rsidP="00C0140C">
      <w:pPr>
        <w:ind w:firstLine="567"/>
        <w:jc w:val="both"/>
      </w:pPr>
      <w:r>
        <w:t>Постановление может быть обжаловано в течение десяти дней со дня вручения или получения копии постановления в Нижневартовский городской суд Ханты-Мансийского автономного округа-Югры через мирового судью су</w:t>
      </w:r>
      <w:r>
        <w:t xml:space="preserve">дебного участка № 9. </w:t>
      </w:r>
    </w:p>
    <w:p w:rsidR="00C0140C" w:rsidP="00C0140C">
      <w:pPr>
        <w:ind w:firstLine="567"/>
        <w:jc w:val="both"/>
        <w:rPr>
          <w:rFonts w:eastAsiaTheme="minorHAnsi"/>
          <w:lang w:eastAsia="ru-RU"/>
        </w:rPr>
      </w:pPr>
      <w:r>
        <w:t xml:space="preserve"> </w:t>
      </w:r>
      <w:r>
        <w:rPr>
          <w:bCs/>
        </w:rPr>
        <w:t xml:space="preserve"> </w:t>
      </w:r>
    </w:p>
    <w:p w:rsidR="00C0140C" w:rsidP="00C0140C">
      <w:pPr>
        <w:suppressAutoHyphens w:val="0"/>
        <w:ind w:firstLine="567"/>
        <w:jc w:val="both"/>
        <w:rPr>
          <w:rFonts w:eastAsiaTheme="minorHAnsi"/>
          <w:lang w:eastAsia="ru-RU"/>
        </w:rPr>
      </w:pPr>
      <w:r>
        <w:rPr>
          <w:rFonts w:eastAsiaTheme="minorHAnsi"/>
          <w:lang w:eastAsia="ru-RU"/>
        </w:rPr>
        <w:t>Мировой судья</w:t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</w:r>
      <w:r>
        <w:rPr>
          <w:rFonts w:eastAsiaTheme="minorHAnsi"/>
          <w:lang w:eastAsia="ru-RU"/>
        </w:rPr>
        <w:tab/>
        <w:t xml:space="preserve">         Е.В. Аксенова </w:t>
      </w:r>
    </w:p>
    <w:p w:rsidR="00C0140C" w:rsidP="00C0140C">
      <w:pPr>
        <w:suppressAutoHyphens w:val="0"/>
        <w:ind w:firstLine="567"/>
        <w:jc w:val="both"/>
        <w:rPr>
          <w:iCs/>
          <w:lang w:eastAsia="ru-RU"/>
        </w:rPr>
      </w:pPr>
    </w:p>
    <w:sectPr w:rsidSect="00C014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AE"/>
    <w:rsid w:val="000238D8"/>
    <w:rsid w:val="00261D0E"/>
    <w:rsid w:val="003923CC"/>
    <w:rsid w:val="006767AE"/>
    <w:rsid w:val="00B24550"/>
    <w:rsid w:val="00C0140C"/>
    <w:rsid w:val="00E24D3A"/>
    <w:rsid w:val="00E9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C96515-0571-4909-B0BC-B4D98CD3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0140C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0140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Subtitle">
    <w:name w:val="Subtitle"/>
    <w:basedOn w:val="Normal"/>
    <w:next w:val="BodyText"/>
    <w:link w:val="a"/>
    <w:uiPriority w:val="99"/>
    <w:qFormat/>
    <w:rsid w:val="00C0140C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">
    <w:name w:val="Подзаголовок Знак"/>
    <w:basedOn w:val="DefaultParagraphFont"/>
    <w:link w:val="Subtitle"/>
    <w:uiPriority w:val="99"/>
    <w:rsid w:val="00C0140C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itle">
    <w:name w:val="Title"/>
    <w:basedOn w:val="Normal"/>
    <w:next w:val="Subtitle"/>
    <w:link w:val="a0"/>
    <w:uiPriority w:val="99"/>
    <w:qFormat/>
    <w:rsid w:val="00C0140C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uiPriority w:val="99"/>
    <w:rsid w:val="00C0140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0140C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0140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2">
    <w:name w:val="Заголовок статьи"/>
    <w:basedOn w:val="Normal"/>
    <w:next w:val="Normal"/>
    <w:uiPriority w:val="99"/>
    <w:semiHidden/>
    <w:rsid w:val="00C0140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1">
    <w:name w:val="Без интервала1"/>
    <w:uiPriority w:val="99"/>
    <w:semiHidden/>
    <w:rsid w:val="00C01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C0140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01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C0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1203FF3DE5B3CEE0ED300B10745A144518242D5627A0267E5E7D8DF3907F8DB7496956D72A25C0X13FP" TargetMode="External" /><Relationship Id="rId5" Type="http://schemas.openxmlformats.org/officeDocument/2006/relationships/hyperlink" Target="https://www.consultant.ru/document/cons_doc_LAW_417387/2d49e42ea1ebc4f0c3afdf5a9490b3116b04f99a/" TargetMode="External" /><Relationship Id="rId6" Type="http://schemas.openxmlformats.org/officeDocument/2006/relationships/hyperlink" Target="https://www.consultant.ru/document/cons_doc_LAW_26972/9127d64561bef5cd30c231c4c3fe9f7b89d64bbd/" TargetMode="External" /><Relationship Id="rId7" Type="http://schemas.openxmlformats.org/officeDocument/2006/relationships/hyperlink" Target="https://www.consultant.ru/document/cons_doc_LAW_363352/fef1db9e27c611b5b932f67b1ec898f06bc62d38/" TargetMode="External" /><Relationship Id="rId8" Type="http://schemas.openxmlformats.org/officeDocument/2006/relationships/hyperlink" Target="https://www.consultant.ru/document/cons_doc_LAW_160988/a8feffff32bfaf32a3d0f1e5fc8c661b4360c9a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